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E95444" w14:textId="77777777" w:rsidR="00366D3E" w:rsidRPr="00D7395F" w:rsidRDefault="00366D3E">
      <w:pPr>
        <w:rPr>
          <w:rFonts w:ascii="Book Antiqua" w:hAnsi="Book Antiqua"/>
        </w:rPr>
      </w:pPr>
      <w:r w:rsidRPr="00D7395F">
        <w:rPr>
          <w:rFonts w:ascii="Book Antiqua" w:hAnsi="Book Antiqua"/>
        </w:rPr>
        <w:t xml:space="preserve">Collin </w:t>
      </w:r>
      <w:proofErr w:type="spellStart"/>
      <w:r w:rsidRPr="00D7395F">
        <w:rPr>
          <w:rFonts w:ascii="Book Antiqua" w:hAnsi="Book Antiqua"/>
        </w:rPr>
        <w:t>Coviello</w:t>
      </w:r>
      <w:proofErr w:type="spellEnd"/>
    </w:p>
    <w:p w14:paraId="3C5279A3" w14:textId="77777777" w:rsidR="00366D3E" w:rsidRPr="00D7395F" w:rsidRDefault="00366D3E">
      <w:pPr>
        <w:rPr>
          <w:rFonts w:ascii="Book Antiqua" w:hAnsi="Book Antiqua"/>
        </w:rPr>
      </w:pPr>
      <w:r w:rsidRPr="00D7395F">
        <w:rPr>
          <w:rFonts w:ascii="Book Antiqua" w:hAnsi="Book Antiqua"/>
        </w:rPr>
        <w:t>BIO 311-Genetics</w:t>
      </w:r>
    </w:p>
    <w:p w14:paraId="43114040" w14:textId="77777777" w:rsidR="00366D3E" w:rsidRPr="00D7395F" w:rsidRDefault="00366D3E">
      <w:pPr>
        <w:rPr>
          <w:rFonts w:ascii="Book Antiqua" w:hAnsi="Book Antiqua"/>
        </w:rPr>
      </w:pPr>
      <w:r w:rsidRPr="00D7395F">
        <w:rPr>
          <w:rFonts w:ascii="Book Antiqua" w:hAnsi="Book Antiqua"/>
        </w:rPr>
        <w:t xml:space="preserve">Dr. Loren </w:t>
      </w:r>
      <w:proofErr w:type="spellStart"/>
      <w:r w:rsidRPr="00D7395F">
        <w:rPr>
          <w:rFonts w:ascii="Book Antiqua" w:hAnsi="Book Antiqua"/>
        </w:rPr>
        <w:t>Launen</w:t>
      </w:r>
      <w:proofErr w:type="spellEnd"/>
    </w:p>
    <w:p w14:paraId="07DAAF85" w14:textId="77777777" w:rsidR="00366D3E" w:rsidRPr="00D7395F" w:rsidRDefault="00366D3E">
      <w:pPr>
        <w:rPr>
          <w:rFonts w:ascii="Book Antiqua" w:hAnsi="Book Antiqua"/>
        </w:rPr>
      </w:pPr>
      <w:r w:rsidRPr="00D7395F">
        <w:rPr>
          <w:rFonts w:ascii="Book Antiqua" w:hAnsi="Book Antiqua"/>
        </w:rPr>
        <w:t>28 April 2018</w:t>
      </w:r>
    </w:p>
    <w:p w14:paraId="6B8C33BE" w14:textId="77777777" w:rsidR="00D7395F" w:rsidRPr="00D7395F" w:rsidRDefault="00D7395F">
      <w:pPr>
        <w:rPr>
          <w:rFonts w:ascii="Book Antiqua" w:hAnsi="Book Antiqua"/>
        </w:rPr>
      </w:pPr>
    </w:p>
    <w:p w14:paraId="7CA9E33A" w14:textId="77777777" w:rsidR="00366D3E" w:rsidRPr="00D7395F" w:rsidRDefault="00366D3E" w:rsidP="00366D3E">
      <w:pPr>
        <w:jc w:val="center"/>
        <w:rPr>
          <w:rFonts w:ascii="Book Antiqua" w:hAnsi="Book Antiqua"/>
        </w:rPr>
      </w:pPr>
      <w:r w:rsidRPr="00D7395F">
        <w:rPr>
          <w:rFonts w:ascii="Book Antiqua" w:hAnsi="Book Antiqua"/>
        </w:rPr>
        <w:t>Drosophila Lab Homework</w:t>
      </w:r>
    </w:p>
    <w:p w14:paraId="1C7F14CB" w14:textId="77777777" w:rsidR="00D7395F" w:rsidRPr="00D7395F" w:rsidRDefault="00D7395F" w:rsidP="00366D3E">
      <w:pPr>
        <w:jc w:val="center"/>
        <w:rPr>
          <w:rFonts w:ascii="Book Antiqua" w:hAnsi="Book Antiqua"/>
        </w:rPr>
      </w:pPr>
    </w:p>
    <w:p w14:paraId="524D78CD" w14:textId="77777777" w:rsidR="00366D3E" w:rsidRPr="00D7395F" w:rsidRDefault="00366D3E">
      <w:pPr>
        <w:rPr>
          <w:rFonts w:ascii="Book Antiqua" w:hAnsi="Book Antiqua"/>
        </w:rPr>
      </w:pPr>
      <w:r w:rsidRPr="00D7395F">
        <w:rPr>
          <w:rFonts w:ascii="Book Antiqua" w:hAnsi="Book Antiqua"/>
          <w:noProof/>
        </w:rPr>
        <w:drawing>
          <wp:inline distT="0" distB="0" distL="0" distR="0" wp14:anchorId="23A660F6" wp14:editId="40E28094">
            <wp:extent cx="4944123" cy="5397907"/>
            <wp:effectExtent l="0" t="0" r="8890" b="12700"/>
            <wp:docPr id="1" name="Picture 1" descr="Macintosh HD:Users:Collin:Desktop:IMG_5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ollin:Desktop:IMG_522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44123" cy="5397907"/>
                    </a:xfrm>
                    <a:prstGeom prst="rect">
                      <a:avLst/>
                    </a:prstGeom>
                    <a:noFill/>
                    <a:ln>
                      <a:noFill/>
                    </a:ln>
                  </pic:spPr>
                </pic:pic>
              </a:graphicData>
            </a:graphic>
          </wp:inline>
        </w:drawing>
      </w:r>
    </w:p>
    <w:p w14:paraId="01202E23" w14:textId="77777777" w:rsidR="00366D3E" w:rsidRPr="00D7395F" w:rsidRDefault="00366D3E">
      <w:pPr>
        <w:rPr>
          <w:rFonts w:ascii="Book Antiqua" w:hAnsi="Book Antiqua"/>
        </w:rPr>
      </w:pPr>
    </w:p>
    <w:p w14:paraId="4A96AA23" w14:textId="77777777" w:rsidR="00366D3E" w:rsidRDefault="006A11C3">
      <w:pPr>
        <w:rPr>
          <w:rFonts w:ascii="Book Antiqua" w:hAnsi="Book Antiqua"/>
        </w:rPr>
      </w:pPr>
      <w:r>
        <w:rPr>
          <w:rFonts w:ascii="Book Antiqua" w:hAnsi="Book Antiqua"/>
        </w:rPr>
        <w:t>1.</w:t>
      </w:r>
      <w:r>
        <w:rPr>
          <w:rFonts w:ascii="Book Antiqua" w:hAnsi="Book Antiqua"/>
        </w:rPr>
        <w:tab/>
      </w:r>
      <w:r w:rsidR="00366D3E" w:rsidRPr="00D7395F">
        <w:rPr>
          <w:rFonts w:ascii="Book Antiqua" w:hAnsi="Book Antiqua"/>
        </w:rPr>
        <w:t xml:space="preserve">As illustrated above, the main differences between the morphology of the male and female drosophila are that the females are generally larger, and they have lighter posteriors. Another thing that makes it easier to distinguish is to notice the presence or absence of sex combs. Males have sex combs, and females do not. </w:t>
      </w:r>
      <w:r>
        <w:rPr>
          <w:rFonts w:ascii="Book Antiqua" w:hAnsi="Book Antiqua"/>
        </w:rPr>
        <w:t>Not to mention, the bodies of the females are more pointed at the end.</w:t>
      </w:r>
    </w:p>
    <w:p w14:paraId="1109EE1D" w14:textId="77777777" w:rsidR="006A11C3" w:rsidRPr="00D7395F" w:rsidRDefault="006A11C3">
      <w:pPr>
        <w:rPr>
          <w:rFonts w:ascii="Book Antiqua" w:hAnsi="Book Antiqua"/>
        </w:rPr>
      </w:pPr>
    </w:p>
    <w:p w14:paraId="450094F8" w14:textId="4D4569FB" w:rsidR="00EE5224" w:rsidRPr="00D7395F" w:rsidRDefault="006A11C3">
      <w:pPr>
        <w:rPr>
          <w:rFonts w:ascii="Book Antiqua" w:hAnsi="Book Antiqua"/>
        </w:rPr>
      </w:pPr>
      <w:r>
        <w:rPr>
          <w:rFonts w:ascii="Book Antiqua" w:hAnsi="Book Antiqua"/>
        </w:rPr>
        <w:lastRenderedPageBreak/>
        <w:t xml:space="preserve">2. </w:t>
      </w:r>
      <w:r>
        <w:rPr>
          <w:rFonts w:ascii="Book Antiqua" w:hAnsi="Book Antiqua"/>
        </w:rPr>
        <w:tab/>
      </w:r>
      <w:r w:rsidR="00366D3E" w:rsidRPr="00D7395F">
        <w:rPr>
          <w:rFonts w:ascii="Book Antiqua" w:hAnsi="Book Antiqua"/>
        </w:rPr>
        <w:t xml:space="preserve">The possible genotypes for a male white-eyed drosophila melanogaster include </w:t>
      </w:r>
      <w:proofErr w:type="spellStart"/>
      <w:proofErr w:type="gramStart"/>
      <w:r w:rsidR="00366D3E" w:rsidRPr="00D7395F">
        <w:rPr>
          <w:rFonts w:ascii="Book Antiqua" w:hAnsi="Book Antiqua"/>
        </w:rPr>
        <w:t>X</w:t>
      </w:r>
      <w:r w:rsidR="00366D3E" w:rsidRPr="00D7395F">
        <w:rPr>
          <w:rFonts w:ascii="Book Antiqua" w:hAnsi="Book Antiqua"/>
          <w:vertAlign w:val="superscript"/>
        </w:rPr>
        <w:t>w</w:t>
      </w:r>
      <w:r w:rsidR="00366D3E" w:rsidRPr="00D7395F">
        <w:rPr>
          <w:rFonts w:ascii="Book Antiqua" w:hAnsi="Book Antiqua"/>
        </w:rPr>
        <w:t>Y</w:t>
      </w:r>
      <w:r w:rsidR="00366D3E" w:rsidRPr="00D7395F">
        <w:rPr>
          <w:rFonts w:ascii="Book Antiqua" w:hAnsi="Book Antiqua"/>
          <w:vertAlign w:val="superscript"/>
        </w:rPr>
        <w:t>w</w:t>
      </w:r>
      <w:proofErr w:type="spellEnd"/>
      <w:r w:rsidR="00366D3E" w:rsidRPr="00D7395F">
        <w:rPr>
          <w:rFonts w:ascii="Book Antiqua" w:hAnsi="Book Antiqua"/>
        </w:rPr>
        <w:t xml:space="preserve"> </w:t>
      </w:r>
      <w:r>
        <w:rPr>
          <w:rFonts w:ascii="Book Antiqua" w:hAnsi="Book Antiqua"/>
        </w:rPr>
        <w:t>;</w:t>
      </w:r>
      <w:proofErr w:type="gramEnd"/>
      <w:r>
        <w:rPr>
          <w:rFonts w:ascii="Book Antiqua" w:hAnsi="Book Antiqua"/>
        </w:rPr>
        <w:t xml:space="preserve"> </w:t>
      </w:r>
      <w:proofErr w:type="spellStart"/>
      <w:r>
        <w:rPr>
          <w:rFonts w:ascii="Book Antiqua" w:hAnsi="Book Antiqua"/>
        </w:rPr>
        <w:t>Ss</w:t>
      </w:r>
      <w:proofErr w:type="spellEnd"/>
      <w:r>
        <w:rPr>
          <w:rFonts w:ascii="Book Antiqua" w:hAnsi="Book Antiqua"/>
        </w:rPr>
        <w:t>, and anything where there are not functional proteins made as a result of the X linked gene</w:t>
      </w:r>
      <w:r w:rsidR="008F34DC">
        <w:rPr>
          <w:rFonts w:ascii="Book Antiqua" w:hAnsi="Book Antiqua"/>
        </w:rPr>
        <w:t>s that control</w:t>
      </w:r>
      <w:bookmarkStart w:id="0" w:name="_GoBack"/>
      <w:bookmarkEnd w:id="0"/>
      <w:r>
        <w:rPr>
          <w:rFonts w:ascii="Book Antiqua" w:hAnsi="Book Antiqua"/>
        </w:rPr>
        <w:t xml:space="preserve"> color in drosophila melanogaster</w:t>
      </w:r>
      <w:r w:rsidR="008F34DC">
        <w:rPr>
          <w:rFonts w:ascii="Book Antiqua" w:hAnsi="Book Antiqua"/>
        </w:rPr>
        <w:t>.</w:t>
      </w:r>
    </w:p>
    <w:p w14:paraId="425FBE0B" w14:textId="77777777" w:rsidR="00D7395F" w:rsidRPr="00D7395F" w:rsidRDefault="006A11C3" w:rsidP="00D7395F">
      <w:pPr>
        <w:rPr>
          <w:rFonts w:ascii="Book Antiqua" w:hAnsi="Book Antiqua"/>
        </w:rPr>
      </w:pPr>
      <w:r>
        <w:rPr>
          <w:rFonts w:ascii="Book Antiqua" w:hAnsi="Book Antiqua"/>
        </w:rPr>
        <w:t xml:space="preserve">3. </w:t>
      </w:r>
      <w:r>
        <w:rPr>
          <w:rFonts w:ascii="Book Antiqua" w:hAnsi="Book Antiqua"/>
        </w:rPr>
        <w:tab/>
      </w:r>
      <w:r w:rsidR="00366D3E" w:rsidRPr="00D7395F">
        <w:rPr>
          <w:rFonts w:ascii="Book Antiqua" w:hAnsi="Book Antiqua"/>
        </w:rPr>
        <w:t>A sepia female would be X</w:t>
      </w:r>
      <w:r w:rsidR="00366D3E" w:rsidRPr="00D7395F">
        <w:rPr>
          <w:rFonts w:ascii="Book Antiqua" w:hAnsi="Book Antiqua"/>
          <w:vertAlign w:val="superscript"/>
        </w:rPr>
        <w:t>W</w:t>
      </w:r>
      <w:r w:rsidR="00366D3E" w:rsidRPr="00D7395F">
        <w:rPr>
          <w:rFonts w:ascii="Book Antiqua" w:hAnsi="Book Antiqua"/>
        </w:rPr>
        <w:t>X</w:t>
      </w:r>
      <w:r w:rsidR="00366D3E" w:rsidRPr="00D7395F">
        <w:rPr>
          <w:rFonts w:ascii="Book Antiqua" w:hAnsi="Book Antiqua"/>
          <w:vertAlign w:val="superscript"/>
        </w:rPr>
        <w:t xml:space="preserve">? </w:t>
      </w:r>
      <w:r w:rsidR="00366D3E" w:rsidRPr="00D7395F">
        <w:rPr>
          <w:rFonts w:ascii="Book Antiqua" w:hAnsi="Book Antiqua"/>
        </w:rPr>
        <w:t xml:space="preserve">; </w:t>
      </w:r>
      <w:proofErr w:type="spellStart"/>
      <w:proofErr w:type="gramStart"/>
      <w:r w:rsidR="00366D3E" w:rsidRPr="00D7395F">
        <w:rPr>
          <w:rFonts w:ascii="Book Antiqua" w:hAnsi="Book Antiqua"/>
        </w:rPr>
        <w:t>ss</w:t>
      </w:r>
      <w:proofErr w:type="spellEnd"/>
      <w:proofErr w:type="gramEnd"/>
      <w:r w:rsidR="00D7395F" w:rsidRPr="00D7395F">
        <w:rPr>
          <w:rFonts w:ascii="Book Antiqua" w:hAnsi="Book Antiqua"/>
        </w:rPr>
        <w:t xml:space="preserve"> </w:t>
      </w:r>
      <w:r w:rsidR="00D7395F">
        <w:rPr>
          <w:rFonts w:ascii="Book Antiqua" w:hAnsi="Book Antiqua"/>
        </w:rPr>
        <w:t xml:space="preserve">This means that the gene for PDA synthase on chromosome 3 </w:t>
      </w:r>
      <w:r>
        <w:rPr>
          <w:rFonts w:ascii="Book Antiqua" w:hAnsi="Book Antiqua"/>
        </w:rPr>
        <w:t>is not coding for the correct sequence of amino acids required to make a functioning protein product.</w:t>
      </w:r>
    </w:p>
    <w:p w14:paraId="6E0A7E91" w14:textId="77777777" w:rsidR="00366D3E" w:rsidRPr="00D7395F" w:rsidRDefault="00366D3E">
      <w:pPr>
        <w:rPr>
          <w:rFonts w:ascii="Book Antiqua" w:hAnsi="Book Antiqua"/>
        </w:rPr>
      </w:pPr>
    </w:p>
    <w:sectPr w:rsidR="00366D3E" w:rsidRPr="00D7395F" w:rsidSect="00EE522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6D3E"/>
    <w:rsid w:val="00366D3E"/>
    <w:rsid w:val="006A11C3"/>
    <w:rsid w:val="008F34DC"/>
    <w:rsid w:val="00D7395F"/>
    <w:rsid w:val="00EE52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D97B8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6D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6D3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6D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6D3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137</Words>
  <Characters>781</Characters>
  <Application>Microsoft Macintosh Word</Application>
  <DocSecurity>0</DocSecurity>
  <Lines>6</Lines>
  <Paragraphs>1</Paragraphs>
  <ScaleCrop>false</ScaleCrop>
  <Company/>
  <LinksUpToDate>false</LinksUpToDate>
  <CharactersWithSpaces>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dc:creator>
  <cp:keywords/>
  <dc:description/>
  <cp:lastModifiedBy>Collin</cp:lastModifiedBy>
  <cp:revision>3</cp:revision>
  <dcterms:created xsi:type="dcterms:W3CDTF">2018-04-29T06:50:00Z</dcterms:created>
  <dcterms:modified xsi:type="dcterms:W3CDTF">2018-04-29T07:06:00Z</dcterms:modified>
</cp:coreProperties>
</file>